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hdphoto1.wdp" ContentType="image/vnd.ms-photo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slovdokumenta"/>
        <w:jc w:val="center"/>
        <w:rPr/>
      </w:pPr>
      <w:bookmarkStart w:id="0" w:name="_GoBack"/>
      <w:bookmarkEnd w:id="0"/>
      <w:r>
        <w:rPr>
          <w:color w:val="DD2FA3"/>
        </w:rPr>
        <w:t>PRAVILNIK ROZA DIRKE V KARTINGU ZA LETO 201</w:t>
      </w:r>
      <w:r>
        <w:rPr>
          <w:color w:val="DD2FA3"/>
        </w:rPr>
        <w:t>9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numPr>
          <w:ilvl w:val="0"/>
          <w:numId w:val="2"/>
        </w:numPr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RAZPIS </w:t>
      </w:r>
    </w:p>
    <w:p>
      <w:pPr>
        <w:pStyle w:val="NoSpacing"/>
        <w:rPr/>
      </w:pPr>
      <w:r>
        <w:rPr>
          <w:sz w:val="20"/>
          <w:szCs w:val="20"/>
        </w:rPr>
        <w:t>Strokovni svet DRUŠTVA GAS VRTEJBA razpisuje ROZA DIRKO za dekleta v kartingu v letu 201</w:t>
      </w:r>
      <w:r>
        <w:rPr>
          <w:sz w:val="20"/>
          <w:szCs w:val="20"/>
        </w:rPr>
        <w:t>9</w:t>
      </w:r>
      <w:r>
        <w:rPr>
          <w:sz w:val="20"/>
          <w:szCs w:val="20"/>
        </w:rPr>
        <w:t xml:space="preserve">, skladno s vsemi  pravili . 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numPr>
          <w:ilvl w:val="0"/>
          <w:numId w:val="2"/>
        </w:numPr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KOLEDAR DIRK </w:t>
      </w:r>
    </w:p>
    <w:p>
      <w:pPr>
        <w:pStyle w:val="NoSpacing"/>
        <w:rPr/>
      </w:pPr>
      <w:r>
        <w:rPr>
          <w:b/>
          <w:sz w:val="24"/>
          <w:szCs w:val="24"/>
        </w:rPr>
        <w:t>Dirka je se bo odvijala 2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.9.201</w:t>
      </w:r>
      <w:r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 xml:space="preserve"> na poligonu društva GAS VTRETJBA.</w:t>
      </w:r>
    </w:p>
    <w:p>
      <w:pPr>
        <w:pStyle w:val="NoSpacing"/>
        <w:rPr>
          <w:sz w:val="20"/>
          <w:szCs w:val="20"/>
        </w:rPr>
      </w:pPr>
      <w:r>
        <w:rPr>
          <w:b/>
          <w:sz w:val="24"/>
          <w:szCs w:val="24"/>
        </w:rPr>
        <w:t xml:space="preserve"> </w:t>
      </w:r>
      <w:r>
        <w:rPr>
          <w:sz w:val="20"/>
          <w:szCs w:val="20"/>
        </w:rPr>
        <w:t>Ura se sporoči naknadno.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3. TEKMOVALNI RAZREDI </w:t>
      </w:r>
    </w:p>
    <w:p>
      <w:pPr>
        <w:pStyle w:val="NoSpacing"/>
        <w:rPr/>
      </w:pPr>
      <w:r>
        <w:rPr>
          <w:sz w:val="20"/>
          <w:szCs w:val="20"/>
        </w:rPr>
        <w:t xml:space="preserve">Amatersko tekmovanje za dekleta v točnosti, maxsimalno število tekmavalk je </w:t>
      </w:r>
      <w:r>
        <w:rPr>
          <w:sz w:val="20"/>
          <w:szCs w:val="20"/>
        </w:rPr>
        <w:t>4</w:t>
      </w:r>
      <w:r>
        <w:rPr>
          <w:sz w:val="20"/>
          <w:szCs w:val="20"/>
        </w:rPr>
        <w:t>0.</w:t>
      </w:r>
    </w:p>
    <w:p>
      <w:pPr>
        <w:pStyle w:val="NoSpacing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Spacing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4.1. Pogoji za voznice 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Na ROZA DIRKI za amatersko tekmovanje lahko nastopajo voznice, ob izpolnjevanju naslednjih pogojev: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So starejše od 18 let </w:t>
      </w:r>
    </w:p>
    <w:p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Imajo vsaj enega navijača</w:t>
      </w:r>
    </w:p>
    <w:p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Mladoletne voznice starejše od 16 let morajo biti v spremstvu staršev oziroma skrbnika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Vsaka tekmovalka dobi tudi spominsko majico v kolikor je pravočasno prijavljena.</w:t>
      </w:r>
    </w:p>
    <w:p>
      <w:pPr>
        <w:pStyle w:val="NoSpacing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Spacing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4.2. Starostne meje 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Voznica izpolnjuje minimalno starost, če na dan dirke dopolni 16 let, zgorjna meja ni opredeljena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4.3. Oprema 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Voznica mora med vožnjo uporabljati opremo v skladu z veljavnimi predpsi 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● </w:t>
      </w:r>
      <w:r>
        <w:rPr>
          <w:sz w:val="20"/>
          <w:szCs w:val="20"/>
        </w:rPr>
        <w:t>Zaščitno čelado (v kolikor je nima jo priskrbi organizator)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● </w:t>
      </w:r>
      <w:r>
        <w:rPr>
          <w:sz w:val="20"/>
          <w:szCs w:val="20"/>
        </w:rPr>
        <w:t>Primerna oblačila brez modnih dodatkov (šal, ruta, ....)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5. POSEBNA PRAVILA ZA ORGANIZATORJE 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Na vseh odgovornih mestih morajo biti športni funkcionarji. Organizator potrdi prejem vseh pravočasno prijavljenih voznic. Organizator lahko odpove dirko, če je premalo prijav. 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 xml:space="preserve">6. DIRKALIŠČE IN TEKMOVALNA STEZA 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6.1. Tekmovalna proga </w:t>
      </w:r>
    </w:p>
    <w:p>
      <w:pPr>
        <w:pStyle w:val="NoSpacing"/>
        <w:rPr/>
      </w:pPr>
      <w:r>
        <w:rPr>
          <w:sz w:val="20"/>
          <w:szCs w:val="20"/>
        </w:rPr>
        <w:t xml:space="preserve">Steza mora </w:t>
      </w:r>
      <w:r>
        <w:rPr>
          <w:sz w:val="20"/>
          <w:szCs w:val="20"/>
        </w:rPr>
        <w:t>imeti veljavno licenco</w:t>
      </w:r>
      <w:r>
        <w:rPr>
          <w:sz w:val="20"/>
          <w:szCs w:val="20"/>
        </w:rPr>
        <w:t>.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>
      <w:pPr>
        <w:pStyle w:val="NoSpacing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6.2. Sodniška mesta 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Vzdolž celotne proge morajo biti razvrščena sodniška mesta in to tako, da je z njimi zagotovljena vidljivost celotne proge. 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6.3. Prostor za navijače </w:t>
      </w:r>
    </w:p>
    <w:p>
      <w:pPr>
        <w:pStyle w:val="NoSpacing"/>
        <w:rPr/>
      </w:pPr>
      <w:r>
        <w:rPr>
          <w:sz w:val="20"/>
          <w:szCs w:val="20"/>
        </w:rPr>
        <w:t xml:space="preserve">Ob progi mora biti prostor za navijače, ki mora biti ograjen. 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7. VODSTVO DIRKE </w:t>
      </w:r>
    </w:p>
    <w:p>
      <w:pPr>
        <w:pStyle w:val="NoSpacing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7.1. Direktor dirke 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Direktorja dirke mora biti športni komisar. Je neposredno odgovoren vodstvu dirke za zakonito opravljanje vseh izvršnih funkcij na dirki. </w:t>
      </w:r>
    </w:p>
    <w:p>
      <w:pPr>
        <w:pStyle w:val="NoSpacing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Spacing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Spacing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7.2. Vodenje dirke in nadzor 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Nadzor nad vodenjem dirke izvaja delegat DRUŠTVA GAS VRTEJBA. 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8. PRIJAVE IN PRIJAVNINA 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Voznice, ki želijo sodelovati na ROZA DIRKI morajo poslati organizatorju prijavnico najmanj </w:t>
      </w:r>
      <w:r>
        <w:rPr>
          <w:b/>
          <w:sz w:val="26"/>
          <w:szCs w:val="26"/>
        </w:rPr>
        <w:t>14</w:t>
      </w:r>
      <w:r>
        <w:rPr>
          <w:sz w:val="20"/>
          <w:szCs w:val="20"/>
        </w:rPr>
        <w:t xml:space="preserve"> dni pred datumom dirke. Za prijave prejete po predpisanem roku si organizator pridržuje pravico za zavrnitev ob pogoju, da so vsa mesta zasedena.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Prijavnine NI.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Voznica, ki se ne odjavi 7 dni pred dirko, za katero je bila prijavljena in se je ne udeleži, mora organizatorju podati ustrezno opravičilo. </w:t>
      </w:r>
    </w:p>
    <w:p>
      <w:pPr>
        <w:pStyle w:val="NoSpacing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Spacing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9. SESTANEK Z VOZNICAMI 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Sestanek z navodili in informacijami - briefing za voznice bo potekal pred zašetkom treningov. </w:t>
      </w:r>
    </w:p>
    <w:p>
      <w:pPr>
        <w:pStyle w:val="NoSpacing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Spacing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10. SIGNALIZACIJA IN SODNIKI </w:t>
      </w:r>
    </w:p>
    <w:p>
      <w:pPr>
        <w:pStyle w:val="NoSpacing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10.1. Zastave </w:t>
      </w:r>
    </w:p>
    <w:tbl>
      <w:tblPr>
        <w:tblW w:w="9776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888"/>
        <w:gridCol w:w="4887"/>
      </w:tblGrid>
      <w:tr>
        <w:trPr>
          <w:trHeight w:val="93" w:hRule="atLeast"/>
        </w:trPr>
        <w:tc>
          <w:tcPr>
            <w:tcW w:w="4888" w:type="dxa"/>
            <w:tcBorders/>
            <w:shd w:fill="auto" w:val="clear"/>
          </w:tcPr>
          <w:p>
            <w:pPr>
              <w:pStyle w:val="NoSpacing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Zastave </w:t>
            </w:r>
          </w:p>
        </w:tc>
        <w:tc>
          <w:tcPr>
            <w:tcW w:w="4887" w:type="dxa"/>
            <w:tcBorders/>
            <w:shd w:fill="auto" w:val="clear"/>
          </w:tcPr>
          <w:p>
            <w:pPr>
              <w:pStyle w:val="NoSpacing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Pomen zastave </w:t>
            </w:r>
          </w:p>
        </w:tc>
      </w:tr>
      <w:tr>
        <w:trPr>
          <w:trHeight w:val="93" w:hRule="atLeast"/>
        </w:trPr>
        <w:tc>
          <w:tcPr>
            <w:tcW w:w="4888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887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93" w:hRule="atLeast"/>
        </w:trPr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Rumena zastava 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Nevarnost! Zmanjšaj hitrost! Prepovedano je prehitevati. </w:t>
            </w:r>
          </w:p>
        </w:tc>
      </w:tr>
      <w:tr>
        <w:trPr>
          <w:trHeight w:val="436" w:hRule="atLeast"/>
        </w:trPr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Rumena zastava z navpičnimi rdečimi progami 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Poslabšanje oprijemljivosti (olje, luže)</w:t>
            </w:r>
          </w:p>
        </w:tc>
      </w:tr>
      <w:tr>
        <w:trPr>
          <w:trHeight w:val="93" w:hRule="atLeast"/>
        </w:trPr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Zelena zastava 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Konec nevarnosti. Po potrebi štart za ogrevanje ali začetek preizkušenj. </w:t>
            </w:r>
          </w:p>
        </w:tc>
      </w:tr>
      <w:tr>
        <w:trPr>
          <w:trHeight w:val="435" w:hRule="atLeast"/>
        </w:trPr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Črna zastava s številko voznice 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Izključitev iz dirke. Voznica mora v naslednjem krogu v servisni park </w:t>
            </w:r>
          </w:p>
        </w:tc>
      </w:tr>
      <w:tr>
        <w:trPr>
          <w:trHeight w:val="93" w:hRule="atLeast"/>
        </w:trPr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Rdeča zastava 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Prekinitev dirke – takojšnja prekinitev dirkalnih aktivnosti </w:t>
            </w:r>
          </w:p>
        </w:tc>
      </w:tr>
      <w:tr>
        <w:trPr>
          <w:trHeight w:val="205" w:hRule="atLeast"/>
        </w:trPr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Šahovnica - črno bela zastava 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Konec dirke. </w:t>
            </w:r>
          </w:p>
        </w:tc>
      </w:tr>
    </w:tbl>
    <w:p>
      <w:pPr>
        <w:pStyle w:val="NoSpacing"/>
        <w:rPr/>
      </w:pPr>
      <w:r>
        <w:rPr/>
      </w:r>
    </w:p>
    <w:p>
      <w:pPr>
        <w:pStyle w:val="Default"/>
        <w:rPr>
          <w:rFonts w:ascii="Calibri" w:hAnsi="Calibri" w:cs="Calibri" w:asciiTheme="minorHAnsi" w:cstheme="minorHAnsi" w:hAnsiTheme="minorHAnsi"/>
          <w:b/>
          <w:b/>
          <w:bCs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/>
          <w:bCs/>
          <w:sz w:val="20"/>
          <w:szCs w:val="20"/>
        </w:rPr>
        <w:t xml:space="preserve">11. PROSTI TRENING 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Prosti trening traja 5 minut. </w:t>
      </w:r>
    </w:p>
    <w:p>
      <w:pPr>
        <w:pStyle w:val="NoSpacing"/>
        <w:rPr/>
      </w:pPr>
      <w:r>
        <w:rPr/>
      </w:r>
    </w:p>
    <w:p>
      <w:pPr>
        <w:pStyle w:val="NoSpacing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12. DIRKA 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Dirka traja 8 minut. Voznice, ki ne opravijo v določenem času vsaj 3 krogov so diskvalificirane. </w:t>
      </w:r>
    </w:p>
    <w:p>
      <w:pPr>
        <w:pStyle w:val="NoSpacing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Spacing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12.1. UVRSTITEV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Najpočasnejši čas se briše.  Za končni rezultat  šteje razlika med najhitrejšim in najpočasnejšim doseženim časom.  Zmaga tisia, ki ima to razliko najmanšo.  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13. PROTESTI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Protestiranje ni predvideno.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14. NAGRADE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Veliko presenečenje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aslovdokumenta"/>
        <w:spacing w:before="0" w:after="300"/>
        <w:contextualSpacing/>
        <w:jc w:val="center"/>
        <w:rPr>
          <w:b/>
          <w:b/>
          <w:sz w:val="32"/>
          <w:szCs w:val="32"/>
          <w:vertAlign w:val="subscript"/>
        </w:rPr>
      </w:pPr>
      <w:r>
        <w:rPr/>
        <mc:AlternateContent>
          <mc:Choice Requires="wps">
            <w:drawing>
              <wp:anchor behindDoc="1" distT="0" distB="0" distL="114300" distR="114300" simplePos="0" locked="0" layoutInCell="1" allowOverlap="1" relativeHeight="2" wp14:anchorId="0B7AF03B">
                <wp:simplePos x="0" y="0"/>
                <wp:positionH relativeFrom="column">
                  <wp:posOffset>-370840</wp:posOffset>
                </wp:positionH>
                <wp:positionV relativeFrom="paragraph">
                  <wp:posOffset>694055</wp:posOffset>
                </wp:positionV>
                <wp:extent cx="6329680" cy="6379845"/>
                <wp:effectExtent l="228600" t="228600" r="224155" b="231140"/>
                <wp:wrapNone/>
                <wp:docPr id="1" name="Picture 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"/>
                        <pic:cNvPicPr/>
                      </pic:nvPicPr>
                      <pic:blipFill>
                        <a:blip r:embed="rId2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3">
                                  <a14:imgEffect>
                                    <a14:saturation amount="-30000" colorTemp="8800" sat="66000"/>
                                  </a14:imgEffect>
                                </a14:imgLayer>
                              </a14:imgProps>
                            </a:ext>
                          </a:extLst>
                        </a:blip>
                        <a:stretch/>
                      </pic:blipFill>
                      <pic:spPr>
                        <a:xfrm>
                          <a:off x="0" y="0"/>
                          <a:ext cx="6329160" cy="6379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glow rad="228600">
                            <a:schemeClr val="accent2">
                              <a:satMod val="175000"/>
                              <a:alpha val="40000"/>
                            </a:schemeClr>
                          </a:glow>
                          <a:outerShdw algn="ctr" blurRad="50800" dir="5400000" dist="50760" rotWithShape="0">
                            <a:srgbClr val="000000">
                              <a:alpha val="0"/>
                            </a:srgbClr>
                          </a:outerShdw>
                        </a:effectLst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Picture 1" stroked="f" style="position:absolute;margin-left:-29.2pt;margin-top:54.65pt;width:498.3pt;height:502.25pt" wp14:anchorId="0B7AF03B" type="shapetype_75">
                <v:imagedata r:id="rId2" o:detectmouseclick="t"/>
                <w10:wrap type="none"/>
                <v:stroke color="#3465a4" joinstyle="round" endcap="flat"/>
              </v:shape>
            </w:pict>
          </mc:Fallback>
        </mc:AlternateConten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sl-SI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l-SI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d2dc5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l-SI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slovZnak" w:customStyle="1">
    <w:name w:val="Naslov Znak"/>
    <w:basedOn w:val="DefaultParagraphFont"/>
    <w:link w:val="Naslov"/>
    <w:uiPriority w:val="10"/>
    <w:qFormat/>
    <w:rsid w:val="00c15ba3"/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pletnapovezava">
    <w:name w:val="Spletna povezava"/>
    <w:basedOn w:val="DefaultParagraphFont"/>
    <w:uiPriority w:val="99"/>
    <w:unhideWhenUsed/>
    <w:rsid w:val="00c95537"/>
    <w:rPr>
      <w:color w:val="0000FF" w:themeColor="hyperlink"/>
      <w:u w:val="single"/>
    </w:rPr>
  </w:style>
  <w:style w:type="character" w:styleId="BesedilooblakaZnak" w:customStyle="1">
    <w:name w:val="Besedilo oblačka Znak"/>
    <w:basedOn w:val="DefaultParagraphFont"/>
    <w:link w:val="Besedilooblaka"/>
    <w:uiPriority w:val="99"/>
    <w:semiHidden/>
    <w:qFormat/>
    <w:rsid w:val="006047bd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eastAsia="Calibri" w:cs="Calibri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eastAsia="Calibri" w:cs="Calibri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b/>
      <w:color w:val="000099"/>
      <w14:textOutline w14:w="9525" w14:cap="rnd" w14:cmpd="sng" w14:algn="ctr">
        <w14:solidFill>
          <w14:schemeClr w14:val="accent1"/>
        </w14:solidFill>
        <w14:prstDash w14:val="solid"/>
        <w14:bevel/>
      </w14:textOutline>
    </w:rPr>
  </w:style>
  <w:style w:type="paragraph" w:styleId="Naslov">
    <w:name w:val="Naslov"/>
    <w:basedOn w:val="Normal"/>
    <w:next w:val="Telobesedila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lobesedila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elobesedila"/>
    <w:pPr/>
    <w:rPr>
      <w:rFonts w:cs="Lucida Sans"/>
    </w:rPr>
  </w:style>
  <w:style w:type="paragraph" w:styleId="Na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Kazalo">
    <w:name w:val="Kazalo"/>
    <w:basedOn w:val="Normal"/>
    <w:qFormat/>
    <w:pPr>
      <w:suppressLineNumbers/>
    </w:pPr>
    <w:rPr>
      <w:rFonts w:cs="Lucida Sans"/>
    </w:rPr>
  </w:style>
  <w:style w:type="paragraph" w:styleId="Default" w:customStyle="1">
    <w:name w:val="Default"/>
    <w:qFormat/>
    <w:rsid w:val="00eb3f3e"/>
    <w:pPr>
      <w:widowControl/>
      <w:bidi w:val="0"/>
      <w:spacing w:lineRule="auto" w:line="240" w:before="0" w:after="0"/>
      <w:jc w:val="left"/>
    </w:pPr>
    <w:rPr>
      <w:rFonts w:ascii="Arial" w:hAnsi="Arial" w:cs="Arial" w:eastAsia="Calibri"/>
      <w:color w:val="000000"/>
      <w:kern w:val="0"/>
      <w:sz w:val="24"/>
      <w:szCs w:val="24"/>
      <w:lang w:val="sl-SI" w:eastAsia="en-US" w:bidi="ar-SA"/>
    </w:rPr>
  </w:style>
  <w:style w:type="paragraph" w:styleId="NoSpacing">
    <w:name w:val="No Spacing"/>
    <w:uiPriority w:val="1"/>
    <w:qFormat/>
    <w:rsid w:val="00eb3f3e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l-SI" w:eastAsia="en-US" w:bidi="ar-SA"/>
    </w:rPr>
  </w:style>
  <w:style w:type="paragraph" w:styleId="Naslovdokumenta">
    <w:name w:val="Title"/>
    <w:basedOn w:val="Normal"/>
    <w:next w:val="Normal"/>
    <w:link w:val="NaslovZnak"/>
    <w:uiPriority w:val="10"/>
    <w:qFormat/>
    <w:rsid w:val="00c15ba3"/>
    <w:pPr>
      <w:pBdr>
        <w:bottom w:val="single" w:sz="8" w:space="4" w:color="4F81BD"/>
      </w:pBdr>
      <w:spacing w:lineRule="auto" w:line="240" w:before="0" w:after="300"/>
      <w:contextualSpacing/>
    </w:pPr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BalloonText">
    <w:name w:val="Balloon Text"/>
    <w:basedOn w:val="Normal"/>
    <w:link w:val="BesedilooblakaZnak"/>
    <w:uiPriority w:val="99"/>
    <w:semiHidden/>
    <w:unhideWhenUsed/>
    <w:qFormat/>
    <w:rsid w:val="006047b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mrea">
    <w:name w:val="Table Grid"/>
    <w:basedOn w:val="Navadnatabela"/>
    <w:uiPriority w:val="59"/>
    <w:rsid w:val="00c15ba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microsoft.com/office/2007/relationships/hdphoto" Target="media/hdphoto1.wdp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314EE-07F9-4030-A79C-81FB1DB41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LibreOffice/6.1.4.2$Windows_X86_64 LibreOffice_project/9d0f32d1f0b509096fd65e0d4bec26ddd1938fd3</Application>
  <Pages>3</Pages>
  <Words>495</Words>
  <Characters>2828</Characters>
  <CharactersWithSpaces>3310</CharactersWithSpaces>
  <Paragraphs>70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2018-08-01T07:36:00Z</dcterms:created>
  <dc:creator>DELL</dc:creator>
  <dc:description/>
  <dc:language>sl-SI</dc:language>
  <cp:lastModifiedBy/>
  <cp:lastPrinted>2018-08-01T07:31:00Z</cp:lastPrinted>
  <dcterms:modified xsi:type="dcterms:W3CDTF">2019-08-01T07:35:37Z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